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0B" w:rsidRDefault="003C3391">
      <w:r>
        <w:rPr>
          <w:rFonts w:ascii="PTF55F-webfont" w:hAnsi="PTF55F-webfont"/>
          <w:sz w:val="23"/>
          <w:szCs w:val="23"/>
          <w:lang w:val="en"/>
        </w:rPr>
        <w:t xml:space="preserve">Список аннулированных сертификатов </w:t>
      </w:r>
      <w:hyperlink r:id="rId4" w:tgtFrame="_blank" w:history="1">
        <w:r>
          <w:rPr>
            <w:rFonts w:ascii="PTF55F-webfont" w:hAnsi="PTF55F-webfont"/>
            <w:color w:val="4F5466"/>
            <w:sz w:val="23"/>
            <w:szCs w:val="23"/>
            <w:lang w:val="en"/>
          </w:rPr>
          <w:t>http://crl.roskazna.ru/crl/</w:t>
        </w:r>
      </w:hyperlink>
      <w:bookmarkStart w:id="0" w:name="_GoBack"/>
      <w:bookmarkEnd w:id="0"/>
    </w:p>
    <w:sectPr w:rsidR="002D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F55F-webfon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8A0"/>
    <w:rsid w:val="002D190B"/>
    <w:rsid w:val="003C3391"/>
    <w:rsid w:val="005C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76656-B984-4550-B4AD-7CC8B8A8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rl.roskazna.ru/cr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ORSBI</dc:creator>
  <cp:keywords/>
  <dc:description/>
  <cp:lastModifiedBy>ORSBI</cp:lastModifiedBy>
  <cp:revision>2</cp:revision>
  <dcterms:created xsi:type="dcterms:W3CDTF">2018-07-24T05:55:00Z</dcterms:created>
  <dcterms:modified xsi:type="dcterms:W3CDTF">2018-07-24T05:55:00Z</dcterms:modified>
</cp:coreProperties>
</file>